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  <w:u w:val="single"/>
        </w:rPr>
      </w:pPr>
      <w:r w:rsidRPr="00501DA8">
        <w:rPr>
          <w:rFonts w:ascii="Times New Roman" w:hAnsi="Times New Roman" w:cs="Times New Roman"/>
          <w:sz w:val="28"/>
          <w:szCs w:val="28"/>
          <w:u w:val="single"/>
        </w:rPr>
        <w:t xml:space="preserve">Abstract: </w:t>
      </w:r>
    </w:p>
    <w:p w:rsidR="00F26FAF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501DA8">
        <w:rPr>
          <w:rFonts w:ascii="Times New Roman" w:hAnsi="Times New Roman" w:cs="Times New Roman"/>
          <w:sz w:val="32"/>
          <w:szCs w:val="32"/>
        </w:rPr>
        <w:t>Evidenz und Bestätigung in der Klimawissenschaft – Charlotte Werndl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Dieser Vortrag beschäftigt sich mit der Frage, ob dieselben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Beobachtungsdaten gleichzeitig zur Schätzung von Parametern und zur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Bestätigung verwendet werden dürfen. Dies wäre "double-counting".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Einer weit verbreiteten Ansicht in der Klimawissenschaft und der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Philosophie nach ist dies nicht erlaubt. Demgegenüber zeigt dieser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Vortrag mit Hilfe formaler Methoden der Bayesianischen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Bestätigungstheorie, dass "double-counting" legitim ist. Es wird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argumentiert, dass sich hinter den Debatten in der Klimawissenschaft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drei andere Probleme verbergen. Diese zeigen nicht die Illegitimität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von "double-counting", sondern nur, dass keine Bestätigung vorliegt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oder die Bestätigung scheitert, weil (i) Daten aus der Vergangenheit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irrelevant für Modelle ausschließlich über die mittelfristige Zukunft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sind; (ii) Modelle mit allen möglichen Daten übereinstimmen; oder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(iii) eine radikale Unsicherheit besteht, wie gut andere Modelle die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DA8">
        <w:rPr>
          <w:rFonts w:ascii="Times New Roman" w:hAnsi="Times New Roman" w:cs="Times New Roman"/>
          <w:sz w:val="28"/>
          <w:szCs w:val="28"/>
        </w:rPr>
        <w:t>Beobachtungsdaten beschreiben können.</w:t>
      </w:r>
    </w:p>
    <w:p w:rsidR="00F26FAF" w:rsidRPr="00501DA8" w:rsidRDefault="00F26FAF" w:rsidP="00501DA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sectPr w:rsidR="00F26FAF" w:rsidRPr="00501DA8" w:rsidSect="0020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DDA"/>
    <w:multiLevelType w:val="multilevel"/>
    <w:tmpl w:val="6A40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B4"/>
    <w:rsid w:val="000D3884"/>
    <w:rsid w:val="0019740C"/>
    <w:rsid w:val="00204398"/>
    <w:rsid w:val="002338B4"/>
    <w:rsid w:val="00285066"/>
    <w:rsid w:val="00441BCD"/>
    <w:rsid w:val="00501DA8"/>
    <w:rsid w:val="00832088"/>
    <w:rsid w:val="00B04F70"/>
    <w:rsid w:val="00DB50D1"/>
    <w:rsid w:val="00E36A13"/>
    <w:rsid w:val="00E66589"/>
    <w:rsid w:val="00F2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9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23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01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4B5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B5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James Conant</dc:creator>
  <cp:keywords/>
  <dc:description/>
  <cp:lastModifiedBy>vstudi</cp:lastModifiedBy>
  <cp:revision>2</cp:revision>
  <cp:lastPrinted>2014-06-16T10:12:00Z</cp:lastPrinted>
  <dcterms:created xsi:type="dcterms:W3CDTF">2014-06-16T10:12:00Z</dcterms:created>
  <dcterms:modified xsi:type="dcterms:W3CDTF">2014-06-16T10:12:00Z</dcterms:modified>
</cp:coreProperties>
</file>